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</w:t>
      </w:r>
      <w:r w:rsidR="0018452F">
        <w:rPr>
          <w:rFonts w:ascii="Garamond" w:hAnsi="Garamond"/>
          <w:sz w:val="24"/>
          <w:szCs w:val="24"/>
        </w:rPr>
        <w:t>del Collegio dei Revisori dell’ODCEC di Pescara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18452F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Data di inizio della rilevazione: 24</w:t>
      </w:r>
      <w:r w:rsidR="0048249A" w:rsidRPr="009C6FAC">
        <w:rPr>
          <w:rFonts w:ascii="Garamond" w:hAnsi="Garamond"/>
        </w:rPr>
        <w:t>/</w:t>
      </w:r>
      <w:r>
        <w:rPr>
          <w:rFonts w:ascii="Garamond" w:hAnsi="Garamond"/>
        </w:rPr>
        <w:t>06</w:t>
      </w:r>
      <w:r w:rsidR="0048249A" w:rsidRPr="009C6FAC">
        <w:rPr>
          <w:rFonts w:ascii="Garamond" w:hAnsi="Garamond"/>
        </w:rPr>
        <w:t>/</w:t>
      </w:r>
      <w:r>
        <w:rPr>
          <w:rFonts w:ascii="Garamond" w:hAnsi="Garamond"/>
        </w:rPr>
        <w:t>2020</w:t>
      </w:r>
      <w:r w:rsidR="0048249A" w:rsidRPr="009C6FAC">
        <w:rPr>
          <w:rFonts w:ascii="Garamond" w:hAnsi="Garamond"/>
        </w:rPr>
        <w:t>.</w:t>
      </w:r>
    </w:p>
    <w:p w:rsidR="00C27B23" w:rsidRPr="009C6FAC" w:rsidRDefault="00FC7906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I</w:t>
      </w:r>
      <w:r w:rsidR="0048249A" w:rsidRPr="009C6FAC">
        <w:rPr>
          <w:rFonts w:ascii="Garamond" w:hAnsi="Garamond"/>
        </w:rPr>
        <w:t xml:space="preserve">ndicare la </w:t>
      </w:r>
      <w:r w:rsidR="0048249A" w:rsidRPr="009C6FAC">
        <w:rPr>
          <w:rFonts w:ascii="Garamond" w:hAnsi="Garamond"/>
          <w:u w:val="single"/>
        </w:rPr>
        <w:t>data di fine</w:t>
      </w:r>
      <w:r w:rsidRPr="00FC7906">
        <w:rPr>
          <w:rFonts w:ascii="Garamond" w:hAnsi="Garamond"/>
        </w:rPr>
        <w:t xml:space="preserve"> della rilevazione</w:t>
      </w:r>
      <w:r w:rsidR="0018452F">
        <w:rPr>
          <w:rFonts w:ascii="Garamond" w:hAnsi="Garamond"/>
        </w:rPr>
        <w:t>: 01/07/2020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Pr="00713BFD" w:rsidRDefault="0018452F" w:rsidP="00713BFD">
      <w:pPr>
        <w:tabs>
          <w:tab w:val="left" w:pos="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Non sono presenti uffici periferici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18452F" w:rsidRDefault="0018452F" w:rsidP="0018452F">
      <w:pPr>
        <w:pStyle w:val="Default"/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La rilevazione ha tenuto conto dei seguenti aspetti: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dell’attività svolta dal Responsabile della</w:t>
      </w:r>
      <w:r w:rsidR="007A107C">
        <w:rPr>
          <w:rFonts w:ascii="Garamond" w:hAnsi="Garamond"/>
        </w:rPr>
        <w:t xml:space="preserve"> preve</w:t>
      </w:r>
      <w:r w:rsidR="00713BFD">
        <w:rPr>
          <w:rFonts w:ascii="Garamond" w:hAnsi="Garamond"/>
        </w:rPr>
        <w:t>nzione della corruzione e della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trasmissione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pubblicazione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 w:rsidR="00713BFD"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27B23" w:rsidRPr="0018452F" w:rsidRDefault="0018452F">
      <w:pPr>
        <w:spacing w:line="360" w:lineRule="auto"/>
        <w:rPr>
          <w:rFonts w:ascii="Garamond" w:hAnsi="Garamond"/>
          <w:u w:val="single"/>
        </w:rPr>
      </w:pPr>
      <w:r w:rsidRPr="0018452F">
        <w:rPr>
          <w:rFonts w:ascii="Garamond" w:hAnsi="Garamond"/>
          <w:u w:val="single"/>
        </w:rPr>
        <w:t>Non si rilevano aspetti critici. La sezione amministrazione trasparente risulta conforme alle disposizioni di cui al D.lgs</w:t>
      </w:r>
      <w:r w:rsidR="003B5076">
        <w:rPr>
          <w:rFonts w:ascii="Garamond" w:hAnsi="Garamond"/>
          <w:u w:val="single"/>
        </w:rPr>
        <w:t>.</w:t>
      </w:r>
      <w:bookmarkStart w:id="0" w:name="_GoBack"/>
      <w:bookmarkEnd w:id="0"/>
      <w:r w:rsidRPr="0018452F">
        <w:rPr>
          <w:rFonts w:ascii="Garamond" w:hAnsi="Garamond"/>
          <w:u w:val="single"/>
        </w:rPr>
        <w:t xml:space="preserve"> 33/2013 e </w:t>
      </w:r>
      <w:r w:rsidR="00ED455D">
        <w:rPr>
          <w:rFonts w:ascii="Garamond" w:hAnsi="Garamond"/>
          <w:u w:val="single"/>
        </w:rPr>
        <w:t>S.M.I.</w:t>
      </w:r>
      <w:r w:rsidR="003B5076">
        <w:rPr>
          <w:rFonts w:ascii="Garamond" w:hAnsi="Garamond"/>
          <w:u w:val="single"/>
        </w:rPr>
        <w:t xml:space="preserve"> fatte salve le e</w:t>
      </w:r>
      <w:r w:rsidRPr="0018452F">
        <w:rPr>
          <w:rFonts w:ascii="Garamond" w:hAnsi="Garamond"/>
          <w:u w:val="single"/>
        </w:rPr>
        <w:t>ccezioni rilevate sull’allegato 2.1 che comunque si limitano ad aspetti solo marginali rispetto all’integrità dell’intero albero della trasparenza</w:t>
      </w:r>
      <w:r w:rsidR="003B5076">
        <w:rPr>
          <w:rFonts w:ascii="Garamond" w:hAnsi="Garamond"/>
          <w:u w:val="single"/>
        </w:rPr>
        <w:t>.</w:t>
      </w: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7D7807" w:rsidRPr="007D7807" w:rsidRDefault="007D7807">
      <w:pPr>
        <w:spacing w:line="360" w:lineRule="auto"/>
        <w:rPr>
          <w:rFonts w:ascii="Garamond" w:hAnsi="Garamond"/>
          <w:i/>
        </w:rPr>
      </w:pPr>
      <w:r w:rsidRPr="007D7807">
        <w:rPr>
          <w:rFonts w:ascii="Garamond" w:hAnsi="Garamond"/>
          <w:i/>
        </w:rPr>
        <w:t>N.N</w:t>
      </w:r>
    </w:p>
    <w:sectPr w:rsidR="007D7807" w:rsidRPr="007D78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CA0" w:rsidRDefault="00C77CA0">
      <w:pPr>
        <w:spacing w:after="0" w:line="240" w:lineRule="auto"/>
      </w:pPr>
      <w:r>
        <w:separator/>
      </w:r>
    </w:p>
  </w:endnote>
  <w:endnote w:type="continuationSeparator" w:id="0">
    <w:p w:rsidR="00C77CA0" w:rsidRDefault="00C7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E7" w:rsidRDefault="00C32BE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E7" w:rsidRDefault="00C32BE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E7" w:rsidRDefault="00C32B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CA0" w:rsidRDefault="00C77CA0">
      <w:pPr>
        <w:spacing w:after="0" w:line="240" w:lineRule="auto"/>
      </w:pPr>
      <w:r>
        <w:separator/>
      </w:r>
    </w:p>
  </w:footnote>
  <w:footnote w:type="continuationSeparator" w:id="0">
    <w:p w:rsidR="00C77CA0" w:rsidRDefault="00C77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E7" w:rsidRDefault="00C32BE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E7" w:rsidRDefault="00C32B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7B23"/>
    <w:rsid w:val="0016468A"/>
    <w:rsid w:val="0018452F"/>
    <w:rsid w:val="0024134D"/>
    <w:rsid w:val="002C572E"/>
    <w:rsid w:val="003B5076"/>
    <w:rsid w:val="003E1CF5"/>
    <w:rsid w:val="0043650F"/>
    <w:rsid w:val="0048249A"/>
    <w:rsid w:val="004833D5"/>
    <w:rsid w:val="004F18CD"/>
    <w:rsid w:val="0060106A"/>
    <w:rsid w:val="006E496C"/>
    <w:rsid w:val="007052EA"/>
    <w:rsid w:val="00713BFD"/>
    <w:rsid w:val="007A107C"/>
    <w:rsid w:val="007D7807"/>
    <w:rsid w:val="00837860"/>
    <w:rsid w:val="00861FE1"/>
    <w:rsid w:val="008A0378"/>
    <w:rsid w:val="00955140"/>
    <w:rsid w:val="009A5646"/>
    <w:rsid w:val="009C05D1"/>
    <w:rsid w:val="009C6FAC"/>
    <w:rsid w:val="00A52DF7"/>
    <w:rsid w:val="00A738E8"/>
    <w:rsid w:val="00AF790D"/>
    <w:rsid w:val="00C27B23"/>
    <w:rsid w:val="00C32BE7"/>
    <w:rsid w:val="00C77CA0"/>
    <w:rsid w:val="00D27496"/>
    <w:rsid w:val="00ED455D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uc00202</cp:lastModifiedBy>
  <cp:revision>27</cp:revision>
  <cp:lastPrinted>2018-02-28T15:30:00Z</cp:lastPrinted>
  <dcterms:created xsi:type="dcterms:W3CDTF">2013-12-19T15:41:00Z</dcterms:created>
  <dcterms:modified xsi:type="dcterms:W3CDTF">2020-07-01T14:16:00Z</dcterms:modified>
</cp:coreProperties>
</file>