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,Bold"/>
          <w:b/>
          <w:bCs/>
          <w:i/>
          <w:sz w:val="16"/>
          <w:szCs w:val="16"/>
        </w:rPr>
      </w:pPr>
      <w:r>
        <w:rPr>
          <w:rFonts w:cs="TrebuchetMS,Bold"/>
          <w:b/>
          <w:bCs/>
          <w:i/>
          <w:sz w:val="16"/>
          <w:szCs w:val="16"/>
        </w:rPr>
        <w:t>Compilazione a cura della Segreteria dell’Ordine: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,Bold"/>
          <w:b/>
          <w:bCs/>
          <w:sz w:val="16"/>
          <w:szCs w:val="16"/>
        </w:rPr>
      </w:pPr>
      <w:r>
        <w:rPr>
          <w:rFonts w:cs="TrebuchetMS,Bold"/>
          <w:b/>
          <w:bCs/>
          <w:i/>
          <w:sz w:val="16"/>
          <w:szCs w:val="16"/>
        </w:rPr>
        <w:t>Protocollo n………………………………………</w:t>
      </w:r>
      <w:proofErr w:type="gramStart"/>
      <w:r>
        <w:rPr>
          <w:rFonts w:cs="TrebuchetMS,Bold"/>
          <w:b/>
          <w:bCs/>
          <w:i/>
          <w:sz w:val="16"/>
          <w:szCs w:val="16"/>
        </w:rPr>
        <w:t>…….</w:t>
      </w:r>
      <w:proofErr w:type="gramEnd"/>
      <w:r>
        <w:rPr>
          <w:rFonts w:cs="TrebuchetMS,Bold"/>
          <w:b/>
          <w:bCs/>
          <w:i/>
          <w:sz w:val="16"/>
          <w:szCs w:val="16"/>
        </w:rPr>
        <w:t>. in data…………………</w:t>
      </w:r>
      <w:proofErr w:type="gramStart"/>
      <w:r>
        <w:rPr>
          <w:rFonts w:cs="TrebuchetMS,Bold"/>
          <w:b/>
          <w:bCs/>
          <w:i/>
          <w:sz w:val="16"/>
          <w:szCs w:val="16"/>
        </w:rPr>
        <w:t>…….</w:t>
      </w:r>
      <w:proofErr w:type="gramEnd"/>
      <w:r>
        <w:rPr>
          <w:rFonts w:cs="TrebuchetMS,Bold"/>
          <w:b/>
          <w:bCs/>
          <w:i/>
          <w:sz w:val="16"/>
          <w:szCs w:val="16"/>
        </w:rPr>
        <w:t>.…………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"/>
          <w:sz w:val="16"/>
          <w:szCs w:val="16"/>
        </w:rPr>
      </w:pPr>
      <w:r>
        <w:rPr>
          <w:rFonts w:cs="TrebuchetMS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85725</wp:posOffset>
                </wp:positionV>
                <wp:extent cx="514350" cy="55245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8.05pt;margin-top:6.75pt;width:40.5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"/>
            </w:pict>
          </mc:Fallback>
        </mc:AlternateConten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"/>
          <w:sz w:val="16"/>
          <w:szCs w:val="16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"/>
          <w:i/>
          <w:sz w:val="16"/>
          <w:szCs w:val="16"/>
        </w:rPr>
      </w:pPr>
      <w:r>
        <w:rPr>
          <w:rFonts w:cs="TrebuchetMS"/>
          <w:i/>
          <w:sz w:val="16"/>
          <w:szCs w:val="16"/>
        </w:rPr>
        <w:t>Marca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rebuchetMS,Bold"/>
          <w:b/>
          <w:bCs/>
          <w:i/>
          <w:sz w:val="20"/>
          <w:szCs w:val="20"/>
        </w:rPr>
      </w:pPr>
      <w:r>
        <w:rPr>
          <w:rFonts w:cs="TrebuchetMS"/>
          <w:i/>
          <w:sz w:val="16"/>
          <w:szCs w:val="16"/>
        </w:rPr>
        <w:t>da bollo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</w:rPr>
      </w:pPr>
      <w:r>
        <w:rPr>
          <w:rFonts w:cs="TrebuchetMS,Bold"/>
          <w:b/>
          <w:bCs/>
        </w:rPr>
        <w:t>Spettabile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</w:rPr>
      </w:pPr>
      <w:r>
        <w:rPr>
          <w:rFonts w:cs="TrebuchetMS,Bold"/>
          <w:b/>
          <w:bCs/>
        </w:rPr>
        <w:t>Consiglio dell’ORDINE dei DOTTORI COMMERCIALISTI e degli ESPERTI CONTABILI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4"/>
          <w:szCs w:val="24"/>
        </w:rPr>
      </w:pPr>
      <w:r>
        <w:rPr>
          <w:rFonts w:cs="TrebuchetMS,Bold"/>
          <w:b/>
          <w:bCs/>
        </w:rPr>
        <w:t>Di PESCARA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Il /</w:t>
      </w:r>
      <w:proofErr w:type="gramStart"/>
      <w:r>
        <w:rPr>
          <w:rFonts w:cs="TrebuchetMS"/>
          <w:sz w:val="20"/>
          <w:szCs w:val="20"/>
        </w:rPr>
        <w:t>La sottoscritto</w:t>
      </w:r>
      <w:proofErr w:type="gramEnd"/>
      <w:r>
        <w:rPr>
          <w:rFonts w:cs="TrebuchetMS"/>
          <w:sz w:val="20"/>
          <w:szCs w:val="20"/>
        </w:rPr>
        <w:t>/a __________________________________________________________________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codice fiscale_______________________________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con studio in____________________ via_____________________________________ 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PEC ____________________________________________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iscritto/a all’Albo dei Dottori Commercialisti e degli Esperti Contabili, Sezione _____, di codesto Ordine, al numero di matricola ________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visto l’art. 12, comma 1, lettera i), dell’Ordinamento Professionale approvato con </w:t>
      </w:r>
      <w:proofErr w:type="spellStart"/>
      <w:proofErr w:type="gramStart"/>
      <w:r>
        <w:rPr>
          <w:rFonts w:cs="TrebuchetMS"/>
          <w:sz w:val="20"/>
          <w:szCs w:val="20"/>
        </w:rPr>
        <w:t>D.Lgs</w:t>
      </w:r>
      <w:proofErr w:type="gramEnd"/>
      <w:r>
        <w:rPr>
          <w:rFonts w:cs="TrebuchetMS"/>
          <w:sz w:val="20"/>
          <w:szCs w:val="20"/>
        </w:rPr>
        <w:t>.</w:t>
      </w:r>
      <w:proofErr w:type="spellEnd"/>
      <w:r>
        <w:rPr>
          <w:rFonts w:cs="TrebuchetMS"/>
          <w:sz w:val="20"/>
          <w:szCs w:val="20"/>
        </w:rPr>
        <w:t xml:space="preserve"> 139 del 28 giugno 2005;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visto l’art. 9 del Decreto Legge 24 gennaio 2012, n. 1;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b/>
          <w:sz w:val="20"/>
          <w:szCs w:val="20"/>
        </w:rPr>
      </w:pPr>
      <w:r>
        <w:rPr>
          <w:rFonts w:cs="TrebuchetMS"/>
          <w:sz w:val="20"/>
          <w:szCs w:val="20"/>
        </w:rPr>
        <w:t>visto il D.M. 20 luglio 2012, n. 140,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r i c h i e d e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il rilascio del parere di congruità, ai sensi dell’art. 2233 del Codice Civile, per i compensi relativi a parcella/e 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per complessivi Euro 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emessa/e in data 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nei confronti di ________________________________________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Indirizzo sede __________________________________________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PEC 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Detta/e parcella/e è stata/sono state emessa/e a cura: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1) – </w:t>
      </w:r>
      <w:r>
        <w:rPr>
          <w:rFonts w:cs="TrebuchetMS"/>
          <w:i/>
          <w:sz w:val="20"/>
          <w:szCs w:val="20"/>
        </w:rPr>
        <w:t>del Dott</w:t>
      </w:r>
      <w:r>
        <w:rPr>
          <w:rFonts w:cs="TrebuchetMS"/>
          <w:sz w:val="20"/>
          <w:szCs w:val="20"/>
        </w:rPr>
        <w:t>__________________________________________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,BoldItalic"/>
          <w:bCs/>
          <w:i/>
          <w:iCs/>
          <w:sz w:val="20"/>
          <w:szCs w:val="20"/>
        </w:rPr>
      </w:pPr>
      <w:r>
        <w:rPr>
          <w:rFonts w:cs="TrebuchetMS,BoldItalic"/>
          <w:bCs/>
          <w:i/>
          <w:iCs/>
          <w:sz w:val="20"/>
          <w:szCs w:val="20"/>
        </w:rPr>
        <w:t>(Professionista individuale)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con domicilio in Via 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Cap _________Città 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C.F. __________________________________________________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cs="TrebuchetMS,BoldItalic"/>
          <w:b/>
          <w:bCs/>
          <w:iCs/>
          <w:sz w:val="20"/>
          <w:szCs w:val="20"/>
        </w:rPr>
      </w:pPr>
      <w:r>
        <w:rPr>
          <w:rFonts w:cs="TrebuchetMS,BoldItalic"/>
          <w:b/>
          <w:bCs/>
          <w:iCs/>
          <w:sz w:val="20"/>
          <w:szCs w:val="20"/>
        </w:rPr>
        <w:t xml:space="preserve">o v </w:t>
      </w:r>
      <w:proofErr w:type="spellStart"/>
      <w:r>
        <w:rPr>
          <w:rFonts w:cs="TrebuchetMS,BoldItalic"/>
          <w:b/>
          <w:bCs/>
          <w:iCs/>
          <w:sz w:val="20"/>
          <w:szCs w:val="20"/>
        </w:rPr>
        <w:t>v</w:t>
      </w:r>
      <w:proofErr w:type="spellEnd"/>
      <w:r>
        <w:rPr>
          <w:rFonts w:cs="TrebuchetMS,BoldItalic"/>
          <w:b/>
          <w:bCs/>
          <w:iCs/>
          <w:sz w:val="20"/>
          <w:szCs w:val="20"/>
        </w:rPr>
        <w:t xml:space="preserve"> e r o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lastRenderedPageBreak/>
        <w:t xml:space="preserve">2) – </w:t>
      </w:r>
      <w:r>
        <w:rPr>
          <w:rFonts w:cs="TrebuchetMS,BoldItalic"/>
          <w:bCs/>
          <w:i/>
          <w:iCs/>
          <w:sz w:val="20"/>
          <w:szCs w:val="20"/>
        </w:rPr>
        <w:t xml:space="preserve">dello Studio Associato </w:t>
      </w:r>
      <w:r>
        <w:rPr>
          <w:rFonts w:cs="TrebuchetMS"/>
          <w:sz w:val="20"/>
          <w:szCs w:val="20"/>
        </w:rPr>
        <w:t>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con domicilio in Via 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Cap ________Città 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P.I. ___________________________________________________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d i c h i a r a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b/>
          <w:sz w:val="20"/>
          <w:szCs w:val="20"/>
        </w:rPr>
      </w:pPr>
      <w:r>
        <w:rPr>
          <w:rFonts w:cs="TrebuchetMS"/>
          <w:sz w:val="20"/>
          <w:szCs w:val="20"/>
        </w:rPr>
        <w:t xml:space="preserve">1. che le prestazioni e gli onorari </w:t>
      </w:r>
      <w:r>
        <w:rPr>
          <w:rFonts w:cs="TrebuchetMS,Bold"/>
          <w:bCs/>
          <w:sz w:val="20"/>
          <w:szCs w:val="20"/>
          <w:bdr w:val="single" w:sz="4" w:space="0" w:color="auto"/>
        </w:rPr>
        <w:t>sono</w:t>
      </w:r>
      <w:r>
        <w:rPr>
          <w:rFonts w:cs="TrebuchetMS,Bold"/>
          <w:bCs/>
          <w:sz w:val="20"/>
          <w:szCs w:val="20"/>
        </w:rPr>
        <w:t>/</w:t>
      </w:r>
      <w:r>
        <w:rPr>
          <w:rFonts w:cs="TrebuchetMS,Bold"/>
          <w:bCs/>
          <w:sz w:val="20"/>
          <w:szCs w:val="20"/>
          <w:bdr w:val="single" w:sz="4" w:space="0" w:color="auto"/>
        </w:rPr>
        <w:t>non sono</w:t>
      </w:r>
      <w:r>
        <w:rPr>
          <w:rFonts w:cs="TrebuchetMS"/>
          <w:sz w:val="20"/>
          <w:szCs w:val="20"/>
        </w:rPr>
        <w:t xml:space="preserve"> stati oggetto di </w:t>
      </w:r>
      <w:proofErr w:type="spellStart"/>
      <w:r>
        <w:rPr>
          <w:rFonts w:cs="TrebuchetMS"/>
          <w:sz w:val="20"/>
          <w:szCs w:val="20"/>
        </w:rPr>
        <w:t>pre</w:t>
      </w:r>
      <w:proofErr w:type="spellEnd"/>
      <w:r>
        <w:rPr>
          <w:rFonts w:cs="TrebuchetMS"/>
          <w:sz w:val="20"/>
          <w:szCs w:val="20"/>
        </w:rPr>
        <w:t>-concordato con il cliente (</w:t>
      </w:r>
      <w:r>
        <w:rPr>
          <w:rFonts w:cs="TrebuchetMS,Italic"/>
          <w:b/>
          <w:i/>
          <w:iCs/>
          <w:sz w:val="20"/>
          <w:szCs w:val="20"/>
        </w:rPr>
        <w:t>eliminare la casella di non interesse);</w:t>
      </w:r>
      <w:r>
        <w:rPr>
          <w:rFonts w:cs="TrebuchetMS"/>
          <w:b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b/>
          <w:sz w:val="20"/>
          <w:szCs w:val="20"/>
        </w:rPr>
      </w:pPr>
      <w:r>
        <w:rPr>
          <w:rFonts w:cs="TrebuchetMS"/>
          <w:sz w:val="20"/>
          <w:szCs w:val="20"/>
        </w:rPr>
        <w:t>2. che le prestazioni professionali in oggetto sono state concluse successivamente all’entrata in vigore del decreto liberalizzazioni – 24 gennaio 2012;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TrebuchetMS"/>
          <w:b/>
          <w:sz w:val="20"/>
          <w:szCs w:val="20"/>
        </w:rPr>
      </w:pPr>
      <w:r>
        <w:rPr>
          <w:rFonts w:cs="TrebuchetMS"/>
          <w:b/>
          <w:sz w:val="20"/>
          <w:szCs w:val="20"/>
        </w:rPr>
        <w:t xml:space="preserve">o v </w:t>
      </w:r>
      <w:proofErr w:type="spellStart"/>
      <w:r>
        <w:rPr>
          <w:rFonts w:cs="TrebuchetMS"/>
          <w:b/>
          <w:sz w:val="20"/>
          <w:szCs w:val="20"/>
        </w:rPr>
        <w:t>v</w:t>
      </w:r>
      <w:proofErr w:type="spellEnd"/>
      <w:r>
        <w:rPr>
          <w:rFonts w:cs="TrebuchetMS"/>
          <w:b/>
          <w:sz w:val="20"/>
          <w:szCs w:val="20"/>
        </w:rPr>
        <w:t xml:space="preserve"> e r o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3. che gli incarichi professionali in oggetto sono stati assunti successivamente all’entrata in vigore del decreto liberalizzazioni – 24 gennaio 2012 – e che le relative prestazioni professionali sono state concluse successivamente all’entrata in vigore del D. M. 140/2012 – 23 agosto 2012;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TrebuchetMS,Italic"/>
          <w:b/>
          <w:i/>
          <w:iCs/>
          <w:sz w:val="20"/>
          <w:szCs w:val="20"/>
        </w:rPr>
      </w:pPr>
      <w:r>
        <w:rPr>
          <w:rFonts w:cs="TrebuchetMS,Italic"/>
          <w:b/>
          <w:i/>
          <w:iCs/>
          <w:sz w:val="20"/>
          <w:szCs w:val="20"/>
        </w:rPr>
        <w:t>(barrare la fattispecie di riferimento al punto 2. o al punto 3.)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4. sotto la propria responsabilità civile e penale, che le informazioni relative alle prestazioni effettuate, indicate nella relazione illustrativa sull’attività svolta, valorizzata come risulta nell’allegata tabella “dettaglio dei compensi”, corrispondono al vero;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5. che alla data di effettuazione delle prestazioni oggetto della parcella, era iscritto all’Ordine dei Dottori Commercialisti e degli Esperti Contabili di__________;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6. che gli onorari di cui alla/e allegata/e parcella/e </w:t>
      </w:r>
      <w:r>
        <w:rPr>
          <w:rFonts w:cs="TrebuchetMS,Bold"/>
          <w:bCs/>
          <w:sz w:val="20"/>
          <w:szCs w:val="20"/>
          <w:bdr w:val="single" w:sz="4" w:space="0" w:color="auto"/>
        </w:rPr>
        <w:t>sono</w:t>
      </w:r>
      <w:r>
        <w:rPr>
          <w:rFonts w:cs="TrebuchetMS,Bold"/>
          <w:bCs/>
          <w:sz w:val="20"/>
          <w:szCs w:val="20"/>
        </w:rPr>
        <w:t>/</w:t>
      </w:r>
      <w:r>
        <w:rPr>
          <w:rFonts w:cs="TrebuchetMS,Bold"/>
          <w:bCs/>
          <w:sz w:val="20"/>
          <w:szCs w:val="20"/>
          <w:bdr w:val="single" w:sz="4" w:space="0" w:color="auto"/>
        </w:rPr>
        <w:t>non sono</w:t>
      </w:r>
      <w:r>
        <w:rPr>
          <w:rFonts w:cs="TrebuchetMS,Bold"/>
          <w:bCs/>
          <w:sz w:val="20"/>
          <w:szCs w:val="20"/>
        </w:rPr>
        <w:t xml:space="preserve"> </w:t>
      </w:r>
      <w:r>
        <w:rPr>
          <w:rFonts w:cs="TrebuchetMS"/>
          <w:sz w:val="20"/>
          <w:szCs w:val="20"/>
        </w:rPr>
        <w:t xml:space="preserve">oggetto di liquidazione giudiziale ed il parere di congruità  </w:t>
      </w:r>
      <w:r>
        <w:rPr>
          <w:rFonts w:cs="TrebuchetMS"/>
          <w:sz w:val="20"/>
          <w:szCs w:val="20"/>
          <w:bdr w:val="single" w:sz="4" w:space="0" w:color="auto"/>
        </w:rPr>
        <w:t xml:space="preserve">  </w:t>
      </w:r>
      <w:proofErr w:type="gramStart"/>
      <w:r>
        <w:rPr>
          <w:rFonts w:cs="TrebuchetMS"/>
          <w:sz w:val="20"/>
          <w:szCs w:val="20"/>
          <w:bdr w:val="single" w:sz="4" w:space="0" w:color="auto"/>
        </w:rPr>
        <w:t xml:space="preserve">è  </w:t>
      </w:r>
      <w:r>
        <w:rPr>
          <w:rFonts w:cs="TrebuchetMS"/>
          <w:sz w:val="20"/>
          <w:szCs w:val="20"/>
        </w:rPr>
        <w:t>/</w:t>
      </w:r>
      <w:proofErr w:type="gramEnd"/>
      <w:r>
        <w:rPr>
          <w:rFonts w:cs="TrebuchetMS"/>
          <w:sz w:val="20"/>
          <w:szCs w:val="20"/>
          <w:bdr w:val="single" w:sz="4" w:space="0" w:color="auto"/>
        </w:rPr>
        <w:t>non è</w:t>
      </w:r>
      <w:r>
        <w:rPr>
          <w:rFonts w:cs="TrebuchetMS"/>
          <w:sz w:val="20"/>
          <w:szCs w:val="20"/>
        </w:rPr>
        <w:t xml:space="preserve"> stato richiesto dal Giudice adito </w:t>
      </w:r>
      <w:r>
        <w:rPr>
          <w:rFonts w:cs="TrebuchetMS"/>
          <w:b/>
          <w:sz w:val="20"/>
          <w:szCs w:val="20"/>
        </w:rPr>
        <w:t>(</w:t>
      </w:r>
      <w:r>
        <w:rPr>
          <w:rFonts w:cs="TrebuchetMS,Italic"/>
          <w:b/>
          <w:i/>
          <w:iCs/>
          <w:sz w:val="20"/>
          <w:szCs w:val="20"/>
        </w:rPr>
        <w:t>eliminare la casella che non interessa. In caso positivo allegare relativa documentazione</w:t>
      </w:r>
      <w:r>
        <w:rPr>
          <w:rFonts w:cs="TrebuchetMS"/>
          <w:b/>
          <w:sz w:val="20"/>
          <w:szCs w:val="20"/>
        </w:rPr>
        <w:t>)</w:t>
      </w:r>
      <w:r>
        <w:rPr>
          <w:rFonts w:cs="TrebuchetMS"/>
          <w:sz w:val="20"/>
          <w:szCs w:val="20"/>
        </w:rPr>
        <w:t>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7. che gli onorari di cui alla/e allegata/e parcella/e </w:t>
      </w:r>
      <w:r>
        <w:rPr>
          <w:rFonts w:cs="TrebuchetMS,Bold"/>
          <w:bCs/>
          <w:sz w:val="20"/>
          <w:szCs w:val="20"/>
          <w:bdr w:val="single" w:sz="4" w:space="0" w:color="auto"/>
        </w:rPr>
        <w:t>sono</w:t>
      </w:r>
      <w:r>
        <w:rPr>
          <w:rFonts w:cs="TrebuchetMS,Bold"/>
          <w:bCs/>
          <w:sz w:val="20"/>
          <w:szCs w:val="20"/>
        </w:rPr>
        <w:t>/</w:t>
      </w:r>
      <w:r>
        <w:rPr>
          <w:rFonts w:cs="TrebuchetMS,Bold"/>
          <w:bCs/>
          <w:sz w:val="20"/>
          <w:szCs w:val="20"/>
          <w:bdr w:val="single" w:sz="4" w:space="0" w:color="auto"/>
        </w:rPr>
        <w:t>non sono</w:t>
      </w:r>
      <w:r>
        <w:rPr>
          <w:rFonts w:cs="TrebuchetMS,Bold"/>
          <w:bCs/>
          <w:sz w:val="20"/>
          <w:szCs w:val="20"/>
        </w:rPr>
        <w:t xml:space="preserve"> </w:t>
      </w:r>
      <w:r>
        <w:rPr>
          <w:rFonts w:cs="TrebuchetMS"/>
          <w:sz w:val="20"/>
          <w:szCs w:val="20"/>
        </w:rPr>
        <w:t>stati oggetto di richiesta di parere di congruità ad altro Ordine (</w:t>
      </w:r>
      <w:r>
        <w:rPr>
          <w:rFonts w:cs="TrebuchetMS,Italic"/>
          <w:b/>
          <w:i/>
          <w:iCs/>
          <w:sz w:val="20"/>
          <w:szCs w:val="20"/>
        </w:rPr>
        <w:t>eliminare la casella che non interessa</w:t>
      </w:r>
      <w:r>
        <w:rPr>
          <w:rFonts w:cs="TrebuchetMS"/>
          <w:b/>
          <w:sz w:val="20"/>
          <w:szCs w:val="20"/>
        </w:rPr>
        <w:t>)</w:t>
      </w:r>
      <w:r>
        <w:rPr>
          <w:rFonts w:cs="TrebuchetMS"/>
          <w:sz w:val="20"/>
          <w:szCs w:val="20"/>
        </w:rPr>
        <w:t>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ComicSansMS,Bold"/>
          <w:b/>
          <w:bCs/>
          <w:sz w:val="20"/>
          <w:szCs w:val="20"/>
        </w:rPr>
      </w:pPr>
      <w:r>
        <w:rPr>
          <w:rFonts w:cs="ComicSansMS,Bold"/>
          <w:b/>
          <w:bCs/>
          <w:sz w:val="20"/>
          <w:szCs w:val="20"/>
        </w:rPr>
        <w:t xml:space="preserve">p r e n d e   a t </w:t>
      </w:r>
      <w:proofErr w:type="spellStart"/>
      <w:r>
        <w:rPr>
          <w:rFonts w:cs="ComicSansMS,Bold"/>
          <w:b/>
          <w:bCs/>
          <w:sz w:val="20"/>
          <w:szCs w:val="20"/>
        </w:rPr>
        <w:t>t</w:t>
      </w:r>
      <w:proofErr w:type="spellEnd"/>
      <w:r>
        <w:rPr>
          <w:rFonts w:cs="ComicSansMS,Bold"/>
          <w:b/>
          <w:bCs/>
          <w:sz w:val="20"/>
          <w:szCs w:val="20"/>
        </w:rPr>
        <w:t xml:space="preserve"> o</w:t>
      </w:r>
    </w:p>
    <w:p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che il parere di congruità è al lordo di eventuali acconti versati e al netto dell’Iva e di altri importi dovuti per legge e può contemplare esclusivamente le tipologie di attività elencate all’art. 15 del D.M. n. 140/2012;</w:t>
      </w:r>
    </w:p>
    <w:p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che occorre versare: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16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all’atto del deposito dell’istanza: i diritti fissi di segreteria pari € 50,00, quale quota istruzione pratica;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16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/>
        <w:ind w:left="1416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all’atto del ritiro del visto di congruità: i diritti di segreteria pari al 2% del valore della pratica;</w:t>
      </w:r>
    </w:p>
    <w:p>
      <w:pPr>
        <w:autoSpaceDE w:val="0"/>
        <w:autoSpaceDN w:val="0"/>
        <w:adjustRightInd w:val="0"/>
        <w:spacing w:before="0" w:beforeAutospacing="0" w:after="240" w:afterAutospacing="0"/>
        <w:jc w:val="center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 xml:space="preserve">a l </w:t>
      </w:r>
      <w:proofErr w:type="spellStart"/>
      <w:r>
        <w:rPr>
          <w:rFonts w:cs="TrebuchetMS,Bold"/>
          <w:b/>
          <w:bCs/>
          <w:sz w:val="20"/>
          <w:szCs w:val="20"/>
        </w:rPr>
        <w:t>l</w:t>
      </w:r>
      <w:proofErr w:type="spellEnd"/>
      <w:r>
        <w:rPr>
          <w:rFonts w:cs="TrebuchetMS,Bold"/>
          <w:b/>
          <w:bCs/>
          <w:sz w:val="20"/>
          <w:szCs w:val="20"/>
        </w:rPr>
        <w:t xml:space="preserve"> e g a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1. relazione illustrativa sull’attività svolta a schema libero;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2. tabella di dettaglio dei compensi;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3. parcella già inviata al cliente ovvero proposta di parcella in duplice copia;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4. parcella redatta su schema conforme (vedi allegato);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lastRenderedPageBreak/>
        <w:t xml:space="preserve">5. eventuali documenti aggiuntivi (tra cui, in caso di </w:t>
      </w:r>
      <w:proofErr w:type="spellStart"/>
      <w:r>
        <w:rPr>
          <w:rFonts w:cs="TrebuchetMS"/>
          <w:sz w:val="20"/>
          <w:szCs w:val="20"/>
        </w:rPr>
        <w:t>pre</w:t>
      </w:r>
      <w:proofErr w:type="spellEnd"/>
      <w:r>
        <w:rPr>
          <w:rFonts w:cs="TrebuchetMS"/>
          <w:sz w:val="20"/>
          <w:szCs w:val="20"/>
        </w:rPr>
        <w:t>-concordato, copia del preventivo accettato dal cliente o di altra documentazione atta a comprovare l’esistenza di una situazione di fatto assimilabile);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6. n. 2 marche da bollo;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7. ricevuta versamento diritti di segreteria.</w:t>
      </w:r>
      <w:bookmarkStart w:id="0" w:name="_GoBack"/>
      <w:bookmarkEnd w:id="0"/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Il sottoscritto, con la presente richiesta di parere di congruità degli onorari, assume le responsabilità civili e penali nel caso avesse dichiarato prestazioni professionali non svolte o mendaci.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b/>
          <w:i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b/>
          <w:i/>
          <w:sz w:val="20"/>
          <w:szCs w:val="20"/>
        </w:rPr>
      </w:pPr>
      <w:r>
        <w:rPr>
          <w:rFonts w:cs="TrebuchetMS"/>
          <w:b/>
          <w:i/>
          <w:sz w:val="20"/>
          <w:szCs w:val="20"/>
        </w:rPr>
        <w:t>Data __________________                                       Firma__________________________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_______________________________________________________________________________________________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NOTE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1. La domanda va redatta in unico esemplare sottoscritto ed in bollo.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2. </w:t>
      </w:r>
      <w:proofErr w:type="gramStart"/>
      <w:r>
        <w:rPr>
          <w:rFonts w:cs="TrebuchetMS"/>
          <w:sz w:val="20"/>
          <w:szCs w:val="20"/>
        </w:rPr>
        <w:t>E’</w:t>
      </w:r>
      <w:proofErr w:type="gramEnd"/>
      <w:r>
        <w:rPr>
          <w:rFonts w:cs="TrebuchetMS"/>
          <w:sz w:val="20"/>
          <w:szCs w:val="20"/>
        </w:rPr>
        <w:t xml:space="preserve"> possibile disporre un’unica istanza per tutte le parcelle riferibili ad unico cliente.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3. Per “parcella” deve intendersi qualsiasi documento contenente la richiesta di pagamento delle   prestazioni (proposta di parcella, parcella pro-forma).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4. L’importo della parcella deve essere esposto al netto dell’IVA, del contributo integrativo previdenziale e delle spese anticipate, ma al lordo delle ritenute e degli acconti.</w:t>
      </w: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before="0" w:beforeAutospacing="0" w:after="0" w:afterAutospacing="0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PARCELLA REDATTA SU SCHEMA CONFORME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>Presentata dall’Iscritto</w:t>
      </w:r>
      <w:r>
        <w:rPr>
          <w:rFonts w:cs="TrebuchetMS"/>
          <w:sz w:val="20"/>
          <w:szCs w:val="20"/>
        </w:rPr>
        <w:t>:</w:t>
      </w:r>
    </w:p>
    <w:p>
      <w:pPr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Cognome______________________________ nome________________________________ nei confronti di _______________________________________________________ per un importo complessivo di €_______________________________________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Indicare tutti gli elementi utili per la concreta determinazione degli onorari ed in particolare:</w:t>
      </w:r>
    </w:p>
    <w:p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valore della pratica.</w:t>
      </w:r>
    </w:p>
    <w:p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Articolo, comma, tabella, lettera, punto, numero.</w:t>
      </w:r>
    </w:p>
    <w:p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Numero di ore impiegate, numero di pagine, fogli, ecc.</w:t>
      </w:r>
    </w:p>
    <w:p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Compilare la allegata tabella “dettaglio di compensi”.</w:t>
      </w:r>
    </w:p>
    <w:p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___________________________________________________________________________________________</w:t>
      </w:r>
    </w:p>
    <w:p>
      <w:pPr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cs="TrebuchetMS,Bold"/>
          <w:b/>
          <w:bCs/>
        </w:rPr>
      </w:pPr>
      <w:r>
        <w:rPr>
          <w:rFonts w:cs="TrebuchetMS,Bold"/>
          <w:b/>
          <w:bCs/>
        </w:rPr>
        <w:lastRenderedPageBreak/>
        <w:t>DETTAGLIO DEI COMPENSI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,Bold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901"/>
        <w:gridCol w:w="2327"/>
        <w:gridCol w:w="1117"/>
        <w:gridCol w:w="902"/>
        <w:gridCol w:w="1281"/>
        <w:gridCol w:w="1126"/>
        <w:gridCol w:w="1126"/>
      </w:tblGrid>
      <w:tr>
        <w:tc>
          <w:tcPr>
            <w:tcW w:w="8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Riferimenti DM 140/2012</w:t>
            </w:r>
          </w:p>
        </w:tc>
        <w:tc>
          <w:tcPr>
            <w:tcW w:w="125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dell’attività svolta, dei rimborsi spese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della pratica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Aliquota applicata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Maggiorazioni /Riduzioni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Onorari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Rimborso spese viaggio o soggiorno</w:t>
            </w:r>
          </w:p>
        </w:tc>
      </w:tr>
      <w:tr>
        <w:tc>
          <w:tcPr>
            <w:tcW w:w="42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Articolo /comma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Riquadro TAB. C</w:t>
            </w:r>
          </w:p>
        </w:tc>
        <w:tc>
          <w:tcPr>
            <w:tcW w:w="1255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rPr>
          <w:trHeight w:val="140"/>
        </w:trP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  <w:tr>
        <w:tc>
          <w:tcPr>
            <w:tcW w:w="423" w:type="pct"/>
            <w:shd w:val="clear" w:color="auto" w:fill="auto"/>
          </w:tcPr>
          <w:p/>
        </w:tc>
        <w:tc>
          <w:tcPr>
            <w:tcW w:w="434" w:type="pct"/>
            <w:shd w:val="clear" w:color="auto" w:fill="auto"/>
          </w:tcPr>
          <w:p/>
        </w:tc>
        <w:tc>
          <w:tcPr>
            <w:tcW w:w="1255" w:type="pct"/>
            <w:shd w:val="clear" w:color="auto" w:fill="auto"/>
          </w:tcPr>
          <w:p/>
        </w:tc>
        <w:tc>
          <w:tcPr>
            <w:tcW w:w="627" w:type="pct"/>
            <w:shd w:val="clear" w:color="auto" w:fill="auto"/>
          </w:tcPr>
          <w:p/>
        </w:tc>
        <w:tc>
          <w:tcPr>
            <w:tcW w:w="441" w:type="pct"/>
            <w:shd w:val="clear" w:color="auto" w:fill="auto"/>
          </w:tcPr>
          <w:p/>
        </w:tc>
        <w:tc>
          <w:tcPr>
            <w:tcW w:w="558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  <w:tc>
          <w:tcPr>
            <w:tcW w:w="631" w:type="pct"/>
            <w:shd w:val="clear" w:color="auto" w:fill="auto"/>
          </w:tcPr>
          <w:p/>
        </w:tc>
      </w:tr>
    </w:tbl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,Bold"/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cs="TrebuchetMS,Bold"/>
          <w:b/>
          <w:bCs/>
        </w:rPr>
      </w:pPr>
      <w:r>
        <w:rPr>
          <w:rFonts w:cs="TrebuchetMS,Bold"/>
          <w:b/>
          <w:bCs/>
        </w:rPr>
        <w:t>RIEPILOGO DELLA PARCELLA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ab/>
        <w:t xml:space="preserve">   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ind w:left="1134"/>
        <w:rPr>
          <w:rFonts w:cs="TrebuchetMS,Bold"/>
          <w:bCs/>
          <w:sz w:val="20"/>
          <w:szCs w:val="20"/>
        </w:rPr>
      </w:pPr>
      <w:r>
        <w:rPr>
          <w:rFonts w:cs="TrebuchetMS,Bold"/>
          <w:bCs/>
          <w:sz w:val="20"/>
          <w:szCs w:val="20"/>
        </w:rPr>
        <w:t>Onorari dettagliati nella TAB. C</w:t>
      </w:r>
      <w:r>
        <w:rPr>
          <w:rFonts w:cs="TrebuchetMS,Bold"/>
          <w:bCs/>
          <w:sz w:val="20"/>
          <w:szCs w:val="20"/>
        </w:rPr>
        <w:tab/>
      </w:r>
      <w:r>
        <w:rPr>
          <w:rFonts w:cs="TrebuchetMS,Bold"/>
          <w:bCs/>
          <w:sz w:val="20"/>
          <w:szCs w:val="20"/>
        </w:rPr>
        <w:tab/>
        <w:t>€ 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ind w:left="1134"/>
        <w:rPr>
          <w:rFonts w:cs="TrebuchetMS,Bold"/>
          <w:bCs/>
          <w:sz w:val="20"/>
          <w:szCs w:val="20"/>
        </w:rPr>
      </w:pPr>
      <w:r>
        <w:rPr>
          <w:rFonts w:cs="TrebuchetMS,Bold"/>
          <w:bCs/>
          <w:sz w:val="20"/>
          <w:szCs w:val="20"/>
        </w:rPr>
        <w:t>Onorari non dettagliati nella TAB. C</w:t>
      </w:r>
      <w:r>
        <w:rPr>
          <w:rFonts w:cs="TrebuchetMS,Bold"/>
          <w:bCs/>
          <w:sz w:val="20"/>
          <w:szCs w:val="20"/>
        </w:rPr>
        <w:tab/>
      </w:r>
      <w:r>
        <w:rPr>
          <w:rFonts w:cs="TrebuchetMS,Bold"/>
          <w:bCs/>
          <w:sz w:val="20"/>
          <w:szCs w:val="20"/>
        </w:rPr>
        <w:tab/>
        <w:t>€ 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ind w:left="1134"/>
        <w:rPr>
          <w:rFonts w:cs="TrebuchetMS"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 xml:space="preserve">TOTALE ONORARI </w:t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"/>
          <w:sz w:val="20"/>
          <w:szCs w:val="20"/>
        </w:rPr>
        <w:t>€ 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ind w:left="1134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Rimborsi di spese non oggetto di visto</w:t>
      </w:r>
      <w:r>
        <w:rPr>
          <w:rFonts w:cs="TrebuchetMS"/>
          <w:sz w:val="20"/>
          <w:szCs w:val="20"/>
        </w:rPr>
        <w:tab/>
      </w:r>
      <w:r>
        <w:rPr>
          <w:rFonts w:cs="TrebuchetMS"/>
          <w:sz w:val="20"/>
          <w:szCs w:val="20"/>
        </w:rPr>
        <w:tab/>
        <w:t>€ _______________</w:t>
      </w:r>
    </w:p>
    <w:p>
      <w:pPr>
        <w:autoSpaceDE w:val="0"/>
        <w:autoSpaceDN w:val="0"/>
        <w:adjustRightInd w:val="0"/>
        <w:spacing w:before="0" w:beforeAutospacing="0" w:after="240" w:afterAutospacing="0" w:line="276" w:lineRule="auto"/>
        <w:ind w:left="1134"/>
        <w:rPr>
          <w:rFonts w:cs="TrebuchetMS,Bold"/>
          <w:b/>
          <w:bCs/>
          <w:sz w:val="20"/>
          <w:szCs w:val="20"/>
        </w:rPr>
      </w:pPr>
      <w:r>
        <w:rPr>
          <w:rFonts w:cs="TrebuchetMS,Bold"/>
          <w:b/>
          <w:bCs/>
          <w:sz w:val="20"/>
          <w:szCs w:val="20"/>
        </w:rPr>
        <w:t xml:space="preserve">TOTALE COMPENSI </w:t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</w:r>
      <w:r>
        <w:rPr>
          <w:rFonts w:cs="TrebuchetMS,Bold"/>
          <w:b/>
          <w:bCs/>
          <w:sz w:val="20"/>
          <w:szCs w:val="20"/>
        </w:rPr>
        <w:tab/>
        <w:t>€ _______________</w:t>
      </w:r>
    </w:p>
    <w:sectPr>
      <w:footerReference w:type="default" r:id="rId7"/>
      <w:pgSz w:w="11906" w:h="16838"/>
      <w:pgMar w:top="1417" w:right="1134" w:bottom="993" w:left="1134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autoSpaceDE w:val="0"/>
      <w:autoSpaceDN w:val="0"/>
      <w:adjustRightInd w:val="0"/>
      <w:spacing w:before="0" w:beforeAutospacing="0" w:after="240" w:afterAutospacing="0" w:line="276" w:lineRule="auto"/>
      <w:jc w:val="center"/>
      <w:rPr>
        <w:rFonts w:ascii="ComicSansMS,Bold" w:hAnsi="ComicSansMS,Bold" w:cs="ComicSansMS,Bold"/>
        <w:b/>
        <w:bCs/>
        <w:sz w:val="17"/>
        <w:szCs w:val="17"/>
      </w:rPr>
    </w:pPr>
  </w:p>
  <w:p>
    <w:pPr>
      <w:autoSpaceDE w:val="0"/>
      <w:autoSpaceDN w:val="0"/>
      <w:adjustRightInd w:val="0"/>
      <w:spacing w:before="0" w:beforeAutospacing="0" w:after="240" w:afterAutospacing="0" w:line="276" w:lineRule="auto"/>
      <w:jc w:val="center"/>
      <w:rPr>
        <w:rFonts w:ascii="ComicSansMS,Bold" w:hAnsi="ComicSansMS,Bold" w:cs="ComicSansMS,Bold"/>
        <w:b/>
        <w:bCs/>
        <w:i/>
        <w:sz w:val="17"/>
        <w:szCs w:val="17"/>
      </w:rPr>
    </w:pPr>
    <w:r>
      <w:rPr>
        <w:rFonts w:ascii="ComicSansMS,Bold" w:hAnsi="ComicSansMS,Bold" w:cs="ComicSansMS,Bold"/>
        <w:b/>
        <w:bCs/>
        <w:i/>
        <w:sz w:val="17"/>
        <w:szCs w:val="17"/>
      </w:rPr>
      <w:t xml:space="preserve">Fac-simile di istanza di rilascio di parere di congruità </w:t>
    </w:r>
  </w:p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71"/>
    <w:multiLevelType w:val="hybridMultilevel"/>
    <w:tmpl w:val="6442C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8C7"/>
    <w:multiLevelType w:val="hybridMultilevel"/>
    <w:tmpl w:val="2B584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F2F78"/>
    <w:multiLevelType w:val="hybridMultilevel"/>
    <w:tmpl w:val="8E327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7798"/>
    <w:multiLevelType w:val="hybridMultilevel"/>
    <w:tmpl w:val="7334075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AF625C"/>
    <w:multiLevelType w:val="hybridMultilevel"/>
    <w:tmpl w:val="957C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3091C-435F-4C14-A2D2-A0E2FCDE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 OdC Pescara</cp:lastModifiedBy>
  <cp:revision>7</cp:revision>
  <cp:lastPrinted>2016-04-09T09:44:00Z</cp:lastPrinted>
  <dcterms:created xsi:type="dcterms:W3CDTF">2016-04-09T09:45:00Z</dcterms:created>
  <dcterms:modified xsi:type="dcterms:W3CDTF">2016-04-26T08:42:00Z</dcterms:modified>
</cp:coreProperties>
</file>